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A4D" w:rsidRPr="00762A4D" w:rsidRDefault="00762A4D" w:rsidP="00762A4D">
      <w:pPr>
        <w:spacing w:after="101" w:line="259" w:lineRule="auto"/>
        <w:ind w:left="72" w:right="43"/>
        <w:jc w:val="left"/>
      </w:pPr>
      <w:r w:rsidRPr="00762A4D">
        <w:rPr>
          <w:sz w:val="20"/>
        </w:rPr>
        <w:t>załącznik Nr 2 do Regulaminu udzielania zamówień publicznych o wartości mniejszej niż 130 000,00 złotych</w:t>
      </w:r>
    </w:p>
    <w:p w:rsidR="00762A4D" w:rsidRPr="00762A4D" w:rsidRDefault="00762A4D" w:rsidP="00762A4D">
      <w:pPr>
        <w:spacing w:after="121" w:line="259" w:lineRule="auto"/>
        <w:ind w:left="77" w:right="0" w:firstLine="0"/>
        <w:jc w:val="left"/>
      </w:pPr>
      <w:r w:rsidRPr="00762A4D">
        <w:rPr>
          <w:sz w:val="20"/>
        </w:rPr>
        <w:t xml:space="preserve">                                                                     </w:t>
      </w:r>
    </w:p>
    <w:p w:rsidR="00762A4D" w:rsidRPr="00762A4D" w:rsidRDefault="00762A4D" w:rsidP="00762A4D">
      <w:pPr>
        <w:tabs>
          <w:tab w:val="center" w:pos="4325"/>
          <w:tab w:val="center" w:pos="5033"/>
          <w:tab w:val="center" w:pos="7225"/>
        </w:tabs>
        <w:spacing w:after="103" w:line="259" w:lineRule="auto"/>
        <w:ind w:left="0" w:right="0" w:firstLine="0"/>
        <w:jc w:val="left"/>
      </w:pPr>
      <w:r w:rsidRPr="00762A4D">
        <w:rPr>
          <w:b/>
          <w:sz w:val="20"/>
        </w:rPr>
        <w:t>GMINA MIASTO RZESZÓW</w:t>
      </w:r>
      <w:r w:rsidRPr="00762A4D">
        <w:rPr>
          <w:sz w:val="20"/>
        </w:rPr>
        <w:t xml:space="preserve"> </w:t>
      </w:r>
      <w:r>
        <w:rPr>
          <w:sz w:val="20"/>
        </w:rPr>
        <w:t>-</w:t>
      </w:r>
      <w:r w:rsidRPr="00762A4D">
        <w:rPr>
          <w:sz w:val="20"/>
        </w:rPr>
        <w:t xml:space="preserve">                       </w:t>
      </w:r>
      <w:r>
        <w:rPr>
          <w:sz w:val="20"/>
        </w:rPr>
        <w:t xml:space="preserve">        </w:t>
      </w:r>
      <w:r>
        <w:rPr>
          <w:sz w:val="20"/>
        </w:rPr>
        <w:tab/>
        <w:t xml:space="preserve">    </w:t>
      </w:r>
      <w:r>
        <w:rPr>
          <w:sz w:val="20"/>
        </w:rPr>
        <w:tab/>
        <w:t xml:space="preserve"> </w:t>
      </w:r>
      <w:r>
        <w:rPr>
          <w:sz w:val="20"/>
        </w:rPr>
        <w:tab/>
        <w:t>Rzeszów, dnia 15.04.2021</w:t>
      </w:r>
      <w:r w:rsidRPr="00762A4D">
        <w:rPr>
          <w:sz w:val="20"/>
        </w:rPr>
        <w:t xml:space="preserve"> </w:t>
      </w:r>
    </w:p>
    <w:p w:rsidR="00762A4D" w:rsidRPr="00762A4D" w:rsidRDefault="00762A4D" w:rsidP="00762A4D">
      <w:pPr>
        <w:spacing w:after="115" w:line="267" w:lineRule="auto"/>
        <w:ind w:left="0" w:right="0" w:firstLine="0"/>
        <w:jc w:val="left"/>
        <w:rPr>
          <w:sz w:val="20"/>
          <w:szCs w:val="20"/>
        </w:rPr>
      </w:pPr>
      <w:r w:rsidRPr="00762A4D">
        <w:rPr>
          <w:sz w:val="20"/>
          <w:szCs w:val="20"/>
        </w:rPr>
        <w:t>Zespół Szkół Kształcenia Ustawicznego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762A4D">
        <w:rPr>
          <w:sz w:val="20"/>
          <w:szCs w:val="20"/>
        </w:rPr>
        <w:t xml:space="preserve"> 35-225 Rzeszów, ul. mjr. H. Sucharskiego 4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762A4D">
        <w:rPr>
          <w:sz w:val="20"/>
          <w:szCs w:val="20"/>
        </w:rPr>
        <w:t xml:space="preserve"> tel. 171781207</w:t>
      </w:r>
    </w:p>
    <w:p w:rsidR="00762A4D" w:rsidRDefault="00762A4D" w:rsidP="00740FF2">
      <w:pPr>
        <w:pStyle w:val="Nagwek1"/>
        <w:spacing w:after="8" w:line="256" w:lineRule="auto"/>
        <w:ind w:left="26" w:firstLine="0"/>
        <w:rPr>
          <w:sz w:val="32"/>
        </w:rPr>
      </w:pPr>
    </w:p>
    <w:p w:rsidR="00762A4D" w:rsidRDefault="00762A4D" w:rsidP="00740FF2">
      <w:pPr>
        <w:pStyle w:val="Nagwek1"/>
        <w:spacing w:after="8" w:line="256" w:lineRule="auto"/>
        <w:ind w:left="26" w:firstLine="0"/>
        <w:rPr>
          <w:sz w:val="32"/>
        </w:rPr>
      </w:pPr>
    </w:p>
    <w:p w:rsidR="00762A4D" w:rsidRDefault="00762A4D" w:rsidP="00740FF2">
      <w:pPr>
        <w:pStyle w:val="Nagwek1"/>
        <w:spacing w:after="8" w:line="256" w:lineRule="auto"/>
        <w:ind w:left="26" w:firstLine="0"/>
        <w:rPr>
          <w:sz w:val="32"/>
        </w:rPr>
      </w:pPr>
    </w:p>
    <w:p w:rsidR="00762A4D" w:rsidRDefault="00762A4D" w:rsidP="00740FF2">
      <w:pPr>
        <w:pStyle w:val="Nagwek1"/>
        <w:spacing w:after="8" w:line="256" w:lineRule="auto"/>
        <w:ind w:left="26" w:firstLine="0"/>
        <w:rPr>
          <w:sz w:val="32"/>
        </w:rPr>
      </w:pPr>
    </w:p>
    <w:p w:rsidR="00740FF2" w:rsidRDefault="00740FF2" w:rsidP="00312231">
      <w:pPr>
        <w:pStyle w:val="Nagwek1"/>
        <w:spacing w:after="8" w:line="256" w:lineRule="auto"/>
        <w:ind w:left="0" w:firstLine="0"/>
      </w:pPr>
      <w:r>
        <w:rPr>
          <w:sz w:val="32"/>
        </w:rPr>
        <w:t>ZAPYTANIE OFERTOWE</w:t>
      </w:r>
    </w:p>
    <w:p w:rsidR="00740FF2" w:rsidRDefault="00740FF2" w:rsidP="00740FF2">
      <w:pPr>
        <w:spacing w:after="94" w:line="256" w:lineRule="auto"/>
        <w:ind w:left="66" w:right="0" w:firstLine="0"/>
        <w:jc w:val="center"/>
      </w:pPr>
      <w:r>
        <w:rPr>
          <w:b/>
          <w:sz w:val="16"/>
        </w:rPr>
        <w:t xml:space="preserve"> </w:t>
      </w:r>
    </w:p>
    <w:p w:rsidR="00740FF2" w:rsidRPr="00B4587C" w:rsidRDefault="00B4587C" w:rsidP="00B4587C">
      <w:pPr>
        <w:spacing w:after="138" w:line="256" w:lineRule="auto"/>
        <w:ind w:left="0" w:right="716" w:firstLine="0"/>
        <w:jc w:val="right"/>
        <w:rPr>
          <w:sz w:val="20"/>
          <w:szCs w:val="20"/>
        </w:rPr>
      </w:pPr>
      <w:r w:rsidRPr="00B4587C">
        <w:rPr>
          <w:sz w:val="20"/>
          <w:szCs w:val="20"/>
        </w:rPr>
        <w:t>WSZYSCY POTENCJALNI WYKONAWCY</w:t>
      </w:r>
    </w:p>
    <w:p w:rsidR="00740FF2" w:rsidRDefault="00740FF2" w:rsidP="00740FF2">
      <w:pPr>
        <w:tabs>
          <w:tab w:val="center" w:pos="4899"/>
          <w:tab w:val="right" w:pos="9191"/>
        </w:tabs>
        <w:spacing w:after="62" w:line="256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 w:rsidR="00B4587C">
        <w:rPr>
          <w:sz w:val="16"/>
        </w:rPr>
        <w:t xml:space="preserve">                                                                                                         </w:t>
      </w:r>
      <w:r>
        <w:t xml:space="preserve">…………................................................ </w:t>
      </w:r>
    </w:p>
    <w:p w:rsidR="00740FF2" w:rsidRDefault="00740FF2" w:rsidP="00740FF2">
      <w:pPr>
        <w:spacing w:after="57" w:line="256" w:lineRule="auto"/>
        <w:ind w:left="0" w:right="556" w:firstLine="0"/>
        <w:jc w:val="right"/>
      </w:pPr>
      <w:r>
        <w:rPr>
          <w:sz w:val="18"/>
        </w:rPr>
        <w:t xml:space="preserve">                              </w:t>
      </w:r>
      <w:r>
        <w:rPr>
          <w:sz w:val="16"/>
        </w:rPr>
        <w:t xml:space="preserve">Dokładna nazwa i adres wykonawcy </w:t>
      </w:r>
    </w:p>
    <w:p w:rsidR="00740FF2" w:rsidRDefault="00740FF2" w:rsidP="00740FF2">
      <w:pPr>
        <w:spacing w:after="120" w:line="256" w:lineRule="auto"/>
        <w:ind w:left="77" w:right="0" w:firstLine="0"/>
        <w:jc w:val="left"/>
      </w:pPr>
      <w:r>
        <w:rPr>
          <w:sz w:val="16"/>
        </w:rPr>
        <w:t xml:space="preserve"> </w:t>
      </w:r>
    </w:p>
    <w:p w:rsidR="006A1E44" w:rsidRDefault="00740FF2" w:rsidP="00740FF2">
      <w:pPr>
        <w:spacing w:after="0" w:line="360" w:lineRule="auto"/>
        <w:ind w:left="72" w:right="43"/>
        <w:jc w:val="left"/>
        <w:rPr>
          <w:sz w:val="20"/>
        </w:rPr>
      </w:pPr>
      <w:r>
        <w:rPr>
          <w:sz w:val="20"/>
        </w:rPr>
        <w:t>Zamawiający Gmina Miasto Rzeszów –</w:t>
      </w:r>
      <w:r w:rsidR="006A1E44">
        <w:rPr>
          <w:sz w:val="20"/>
        </w:rPr>
        <w:t xml:space="preserve"> Zespół Szkół Kształcenia Ustawicznego 35-225 Rzeszów,                                      ul. mjr. H. Sucharskiego 4 </w:t>
      </w:r>
      <w:r>
        <w:rPr>
          <w:sz w:val="20"/>
        </w:rPr>
        <w:t xml:space="preserve">zaprasza do złożenia ofert na: </w:t>
      </w:r>
    </w:p>
    <w:p w:rsidR="00740FF2" w:rsidRPr="00E20742" w:rsidRDefault="006A1E44" w:rsidP="00740FF2">
      <w:pPr>
        <w:spacing w:after="0" w:line="360" w:lineRule="auto"/>
        <w:ind w:left="72" w:right="43"/>
        <w:jc w:val="left"/>
        <w:rPr>
          <w:b/>
        </w:rPr>
      </w:pPr>
      <w:r w:rsidRPr="00E20742">
        <w:rPr>
          <w:b/>
          <w:sz w:val="20"/>
        </w:rPr>
        <w:t>Modernizacja sieci cieplnej pomiędzy budynkiem Internatu a budynkiem szkoły na działce nr 1162                        w Rzeszowie przy ul. mjr. H. Sucharskiego 4.</w:t>
      </w:r>
      <w:r w:rsidR="00740FF2" w:rsidRPr="00E20742">
        <w:rPr>
          <w:b/>
          <w:sz w:val="20"/>
        </w:rPr>
        <w:t xml:space="preserve"> </w:t>
      </w:r>
    </w:p>
    <w:p w:rsidR="00740FF2" w:rsidRDefault="00740FF2" w:rsidP="006A1E44">
      <w:pPr>
        <w:spacing w:after="62" w:line="256" w:lineRule="auto"/>
        <w:ind w:right="43"/>
        <w:jc w:val="left"/>
      </w:pPr>
    </w:p>
    <w:p w:rsidR="00740FF2" w:rsidRDefault="00740FF2" w:rsidP="00740FF2">
      <w:pPr>
        <w:spacing w:after="120" w:line="256" w:lineRule="auto"/>
        <w:ind w:left="44" w:right="0"/>
        <w:jc w:val="center"/>
      </w:pPr>
    </w:p>
    <w:p w:rsidR="00740FF2" w:rsidRDefault="00740FF2" w:rsidP="00762A4D">
      <w:pPr>
        <w:pStyle w:val="Akapitzlist"/>
        <w:numPr>
          <w:ilvl w:val="0"/>
          <w:numId w:val="5"/>
        </w:numPr>
        <w:spacing w:after="159" w:line="256" w:lineRule="auto"/>
        <w:ind w:right="0"/>
      </w:pPr>
      <w:r w:rsidRPr="00762A4D">
        <w:rPr>
          <w:b/>
        </w:rPr>
        <w:t>Opis przedmiotu zamówienia:</w:t>
      </w:r>
      <w:r>
        <w:t xml:space="preserve">  </w:t>
      </w:r>
    </w:p>
    <w:p w:rsidR="00E20742" w:rsidRDefault="00E20742" w:rsidP="00E20742">
      <w:pPr>
        <w:spacing w:after="103" w:line="266" w:lineRule="auto"/>
        <w:ind w:left="354" w:right="0" w:firstLine="0"/>
        <w:jc w:val="left"/>
      </w:pPr>
      <w:r>
        <w:t xml:space="preserve">Modernizacja sieci cieplnej </w:t>
      </w:r>
      <w:r w:rsidR="00EC5E4C">
        <w:t>pomiędzy budynkiem internatu a budynkiem szkoły wraz z wykonaniem dokumentacji prac z operatem geodezyjnym oraz wymaganymi uzgodnieniami do Zespołu Uzgodnień Dokumentacji Projektowej.</w:t>
      </w:r>
    </w:p>
    <w:p w:rsidR="006B7DFF" w:rsidRDefault="006B7DFF" w:rsidP="006B7DFF">
      <w:pPr>
        <w:spacing w:after="103" w:line="266" w:lineRule="auto"/>
        <w:ind w:left="354" w:right="0" w:firstLine="0"/>
        <w:jc w:val="left"/>
      </w:pPr>
      <w:r>
        <w:t>Przeprowadzenie pomiarów geodezyjnych – wyznaczenia trasy rurociągów</w:t>
      </w:r>
      <w:r w:rsidR="00521EF7">
        <w:t xml:space="preserve">                                             </w:t>
      </w:r>
      <w:r>
        <w:t xml:space="preserve"> oraz kolizji i innymi mediami.                                                                                                                                                </w:t>
      </w:r>
      <w:r w:rsidR="00EC5E4C">
        <w:t>Spuszczanie</w:t>
      </w:r>
      <w:r>
        <w:t xml:space="preserve"> i napełnianie wody w rurociągach.                                                                                                                         Usunięcie warstwy ziemi, wykopy oraz przekopy, ręczne wykopy</w:t>
      </w:r>
      <w:r w:rsidR="00507689">
        <w:t>, cięcie piłą nawierzchni bitumicznych</w:t>
      </w:r>
      <w:r>
        <w:t xml:space="preserve">. </w:t>
      </w:r>
      <w:r w:rsidR="00521EF7">
        <w:t xml:space="preserve">                                                         </w:t>
      </w:r>
      <w:r w:rsidR="00507689">
        <w:t xml:space="preserve">                                                                                                     </w:t>
      </w:r>
      <w:r>
        <w:t>Zdjęcie i ponowny montaż płyt z kanału ciepłowniczego</w:t>
      </w:r>
      <w:r w:rsidR="00521EF7">
        <w:t xml:space="preserve">.  </w:t>
      </w:r>
      <w:r w:rsidR="00507689">
        <w:t xml:space="preserve">                                                                                        </w:t>
      </w:r>
      <w:r w:rsidR="00521EF7">
        <w:t xml:space="preserve"> Roboty demontażowe konstrukcji wsporczej</w:t>
      </w:r>
      <w:r w:rsidR="003506ED">
        <w:t xml:space="preserve"> w kanale i na zewnątrz</w:t>
      </w:r>
      <w:r w:rsidR="00507689">
        <w:t>.</w:t>
      </w:r>
      <w:r w:rsidR="00521EF7">
        <w:t xml:space="preserve">                                                                  </w:t>
      </w:r>
      <w:r w:rsidR="00507689">
        <w:t xml:space="preserve">                                                          </w:t>
      </w:r>
      <w:r w:rsidR="00521EF7">
        <w:t xml:space="preserve"> Zerwanie izolacji termicznej.                                                                                                                            Demontaż rurociągów.  Montaż rurociągów</w:t>
      </w:r>
      <w:r w:rsidR="00507689">
        <w:t xml:space="preserve"> z rur preizolowanych</w:t>
      </w:r>
      <w:r w:rsidR="00521EF7">
        <w:t>.</w:t>
      </w:r>
      <w:r w:rsidR="00507689">
        <w:t xml:space="preserve">                                                           Montaż skrzynek na przewody sygnalizacyjne.                                                                                                                               </w:t>
      </w:r>
      <w:r w:rsidR="00521EF7">
        <w:t xml:space="preserve"> Próby szczelności. </w:t>
      </w:r>
      <w:r w:rsidR="00507689">
        <w:t xml:space="preserve">                                                                                                                                                                               Wykona</w:t>
      </w:r>
      <w:r w:rsidR="00312231">
        <w:t xml:space="preserve">nie izolacji </w:t>
      </w:r>
      <w:proofErr w:type="spellStart"/>
      <w:r w:rsidR="00312231">
        <w:t>przecwwilgociowej</w:t>
      </w:r>
      <w:proofErr w:type="spellEnd"/>
      <w:r w:rsidR="00312231">
        <w:t xml:space="preserve"> w wykopie i izolacji w  kanale pod budynkiem budynku internatu.</w:t>
      </w:r>
      <w:r w:rsidR="003506ED">
        <w:t xml:space="preserve">                                                                                                                         </w:t>
      </w:r>
      <w:r w:rsidR="00312231">
        <w:t xml:space="preserve">                                   </w:t>
      </w:r>
      <w:r w:rsidR="003506ED">
        <w:t>Uruchomienie rurociągów sieci cieplnych.</w:t>
      </w:r>
    </w:p>
    <w:p w:rsidR="00E16633" w:rsidRDefault="00E16633" w:rsidP="00E16633">
      <w:pPr>
        <w:spacing w:after="103" w:line="266" w:lineRule="auto"/>
        <w:ind w:left="0" w:right="0" w:firstLine="0"/>
        <w:jc w:val="left"/>
      </w:pPr>
      <w:r>
        <w:t>Szczegółowy opis przedmiotu zamówienia zawiera przedmiar robót– załącznik nr 2 do zapytania ofertowego.</w:t>
      </w:r>
    </w:p>
    <w:p w:rsidR="00740FF2" w:rsidRDefault="00740FF2" w:rsidP="00762A4D">
      <w:pPr>
        <w:pStyle w:val="Akapitzlist"/>
        <w:numPr>
          <w:ilvl w:val="0"/>
          <w:numId w:val="5"/>
        </w:numPr>
        <w:spacing w:after="103" w:line="266" w:lineRule="auto"/>
        <w:ind w:right="0"/>
        <w:jc w:val="left"/>
      </w:pPr>
      <w:r w:rsidRPr="00762A4D">
        <w:rPr>
          <w:b/>
        </w:rPr>
        <w:lastRenderedPageBreak/>
        <w:t>Warunki realizacji zamówienia:</w:t>
      </w:r>
      <w:r w:rsidRPr="00762A4D">
        <w:rPr>
          <w:rFonts w:ascii="Calibri" w:eastAsia="Calibri" w:hAnsi="Calibri" w:cs="Calibri"/>
          <w:b/>
        </w:rPr>
        <w:t xml:space="preserve"> </w:t>
      </w:r>
    </w:p>
    <w:p w:rsidR="001C0A26" w:rsidRDefault="003506ED" w:rsidP="00E500A8">
      <w:pPr>
        <w:spacing w:after="110" w:line="256" w:lineRule="auto"/>
        <w:ind w:left="72" w:right="31"/>
        <w:jc w:val="left"/>
      </w:pPr>
      <w:r>
        <w:t>Wykonawca spełni warunek udziału jeżeli wykaże, że</w:t>
      </w:r>
      <w:r w:rsidR="001C0A26">
        <w:t>:</w:t>
      </w:r>
    </w:p>
    <w:p w:rsidR="00740FF2" w:rsidRDefault="001C0A26" w:rsidP="00E500A8">
      <w:pPr>
        <w:spacing w:after="110" w:line="256" w:lineRule="auto"/>
        <w:ind w:left="72" w:right="31"/>
        <w:jc w:val="left"/>
      </w:pPr>
      <w:r>
        <w:t>- D</w:t>
      </w:r>
      <w:r w:rsidR="003506ED">
        <w:t xml:space="preserve">ysponuje lub będzie dysponował osobą do realizacji zamówienia w osobie kierownika budowy </w:t>
      </w:r>
      <w:r w:rsidR="009B4D95">
        <w:t xml:space="preserve"> legitymującym się uprawnieniami do pełnienia samodzielnych funkcji w budownictwie </w:t>
      </w:r>
      <w:r w:rsidR="00C7633F">
        <w:t xml:space="preserve">w specjalności </w:t>
      </w:r>
      <w:r w:rsidR="009B4D95">
        <w:t xml:space="preserve"> instalacyjnej, lub posiadającą inne odpowiadające ww. tożsame uprawnienia wydane na podstawie przepisów obowiązujących w czasie wyd</w:t>
      </w:r>
      <w:r w:rsidR="00E500A8">
        <w:t>ania uprawni</w:t>
      </w:r>
      <w:r w:rsidR="00C7633F">
        <w:t xml:space="preserve">eń oraz przedstawi przynależność </w:t>
      </w:r>
      <w:r w:rsidR="00E500A8">
        <w:t>do Polskiej Izby Inżynierów Budownictwa</w:t>
      </w:r>
      <w:r>
        <w:t>.</w:t>
      </w:r>
    </w:p>
    <w:p w:rsidR="001C0A26" w:rsidRDefault="0027575D" w:rsidP="00E500A8">
      <w:pPr>
        <w:spacing w:after="110" w:line="256" w:lineRule="auto"/>
        <w:ind w:left="72" w:right="31"/>
        <w:jc w:val="left"/>
      </w:pPr>
      <w:r>
        <w:t xml:space="preserve">- Wykonał  1 robotę </w:t>
      </w:r>
      <w:r w:rsidR="00854C61">
        <w:t xml:space="preserve"> instalacyjno-budowlaną</w:t>
      </w:r>
      <w:r w:rsidR="001C0A26">
        <w:t xml:space="preserve"> w zakresie</w:t>
      </w:r>
      <w:r>
        <w:t xml:space="preserve"> wykonania</w:t>
      </w:r>
      <w:r w:rsidR="001C0A26">
        <w:t xml:space="preserve"> </w:t>
      </w:r>
      <w:r>
        <w:t xml:space="preserve">sieci preizolowanej wysokich parametrów. Robota ta powinna być podparta dowodami określającymi, czy roboty te zostały wykonane w sposób należyty oraz wskazującymi, czy zostały wykonane zgodnie z zasadami sztuki budowlanej i prawidłowo wykonane. </w:t>
      </w:r>
    </w:p>
    <w:p w:rsidR="001C0A26" w:rsidRDefault="001C0A26" w:rsidP="00E500A8">
      <w:pPr>
        <w:spacing w:after="110" w:line="256" w:lineRule="auto"/>
        <w:ind w:left="72" w:right="31"/>
        <w:jc w:val="left"/>
      </w:pPr>
    </w:p>
    <w:p w:rsidR="00E16633" w:rsidRDefault="00E16633" w:rsidP="00854C61">
      <w:pPr>
        <w:spacing w:after="110" w:line="256" w:lineRule="auto"/>
        <w:ind w:left="0" w:right="31" w:firstLine="0"/>
      </w:pPr>
    </w:p>
    <w:p w:rsidR="00762A4D" w:rsidRPr="00762A4D" w:rsidRDefault="00740FF2" w:rsidP="00762A4D">
      <w:pPr>
        <w:pStyle w:val="Akapitzlist"/>
        <w:numPr>
          <w:ilvl w:val="0"/>
          <w:numId w:val="5"/>
        </w:numPr>
        <w:spacing w:after="216" w:line="256" w:lineRule="auto"/>
        <w:ind w:right="0"/>
        <w:jc w:val="left"/>
      </w:pPr>
      <w:r w:rsidRPr="00762A4D">
        <w:rPr>
          <w:b/>
        </w:rPr>
        <w:t>Okres gwarancji</w:t>
      </w:r>
      <w:r w:rsidR="0030673E" w:rsidRPr="00762A4D">
        <w:rPr>
          <w:b/>
        </w:rPr>
        <w:t xml:space="preserve"> i rękojmi: </w:t>
      </w:r>
      <w:r w:rsidRPr="00762A4D">
        <w:rPr>
          <w:rFonts w:ascii="Calibri" w:eastAsia="Calibri" w:hAnsi="Calibri" w:cs="Calibri"/>
          <w:b/>
        </w:rPr>
        <w:t xml:space="preserve"> </w:t>
      </w:r>
      <w:r w:rsidR="0030673E" w:rsidRPr="00762A4D">
        <w:rPr>
          <w:rFonts w:ascii="Calibri" w:eastAsia="Calibri" w:hAnsi="Calibri" w:cs="Calibri"/>
        </w:rPr>
        <w:t>min. 60</w:t>
      </w:r>
      <w:r w:rsidR="00762A4D">
        <w:rPr>
          <w:rFonts w:ascii="Calibri" w:eastAsia="Calibri" w:hAnsi="Calibri" w:cs="Calibri"/>
        </w:rPr>
        <w:t xml:space="preserve"> </w:t>
      </w:r>
      <w:r w:rsidR="0030673E" w:rsidRPr="00762A4D">
        <w:rPr>
          <w:rFonts w:ascii="Calibri" w:eastAsia="Calibri" w:hAnsi="Calibri" w:cs="Calibri"/>
        </w:rPr>
        <w:t>m</w:t>
      </w:r>
      <w:r w:rsidR="00762A4D">
        <w:rPr>
          <w:rFonts w:ascii="Calibri" w:eastAsia="Calibri" w:hAnsi="Calibri" w:cs="Calibri"/>
        </w:rPr>
        <w:t>iesięcy</w:t>
      </w:r>
      <w:r w:rsidR="0030673E" w:rsidRPr="00762A4D">
        <w:rPr>
          <w:rFonts w:ascii="Calibri" w:eastAsia="Calibri" w:hAnsi="Calibri" w:cs="Calibri"/>
        </w:rPr>
        <w:t>.</w:t>
      </w:r>
      <w:r w:rsidR="00762A4D">
        <w:rPr>
          <w:rFonts w:ascii="Calibri" w:eastAsia="Calibri" w:hAnsi="Calibri" w:cs="Calibri"/>
        </w:rPr>
        <w:t xml:space="preserve">                                                                                                     </w:t>
      </w:r>
    </w:p>
    <w:p w:rsidR="00762A4D" w:rsidRPr="00762A4D" w:rsidRDefault="00762A4D" w:rsidP="00762A4D">
      <w:pPr>
        <w:pStyle w:val="Akapitzlist"/>
        <w:spacing w:after="216" w:line="256" w:lineRule="auto"/>
        <w:ind w:left="355" w:right="0" w:firstLine="0"/>
        <w:jc w:val="left"/>
      </w:pPr>
    </w:p>
    <w:p w:rsidR="00740FF2" w:rsidRDefault="00740FF2" w:rsidP="00762A4D">
      <w:pPr>
        <w:pStyle w:val="Akapitzlist"/>
        <w:numPr>
          <w:ilvl w:val="0"/>
          <w:numId w:val="2"/>
        </w:numPr>
        <w:spacing w:after="216" w:line="256" w:lineRule="auto"/>
        <w:ind w:right="0"/>
        <w:jc w:val="left"/>
      </w:pPr>
      <w:r w:rsidRPr="00762A4D">
        <w:rPr>
          <w:b/>
        </w:rPr>
        <w:t xml:space="preserve">Miejsce i termin składania ofert: </w:t>
      </w:r>
    </w:p>
    <w:p w:rsidR="0030673E" w:rsidRPr="00E20742" w:rsidRDefault="0030673E" w:rsidP="0030673E">
      <w:pPr>
        <w:spacing w:after="0" w:line="360" w:lineRule="auto"/>
        <w:ind w:left="72" w:right="43"/>
        <w:jc w:val="left"/>
        <w:rPr>
          <w:b/>
        </w:rPr>
      </w:pPr>
      <w:r>
        <w:t xml:space="preserve">Zespół Szkół Kształcenia Ustawicznego ul. mjr H. Sucharskiego 4, 35-225 Rzeszów pokój                  nr 18-sekretariat do 23.04.2021r. do godz. 8:30. Oferta winna być złożona w opakowaniu uniemożliwiającym zapoznanie się z jej treścią.                                                                                   Opatrzona napisem : </w:t>
      </w:r>
      <w:r w:rsidRPr="00E20742">
        <w:rPr>
          <w:b/>
          <w:sz w:val="20"/>
        </w:rPr>
        <w:t xml:space="preserve">Modernizacja sieci cieplnej pomiędzy budynkiem Internatu a budynkiem szkoły na działce nr 1162 </w:t>
      </w:r>
      <w:r>
        <w:rPr>
          <w:b/>
          <w:sz w:val="20"/>
        </w:rPr>
        <w:t xml:space="preserve"> </w:t>
      </w:r>
      <w:r w:rsidRPr="00E20742">
        <w:rPr>
          <w:b/>
          <w:sz w:val="20"/>
        </w:rPr>
        <w:t xml:space="preserve">w Rzeszowie przy ul. mjr. H. Sucharskiego 4. </w:t>
      </w:r>
    </w:p>
    <w:p w:rsidR="00762A4D" w:rsidRDefault="0030673E" w:rsidP="002B7852">
      <w:pPr>
        <w:spacing w:after="74"/>
        <w:ind w:left="0" w:right="45" w:firstLine="0"/>
        <w:jc w:val="left"/>
      </w:pPr>
      <w:r>
        <w:t xml:space="preserve"> NIE OTWIERAĆ PRZED 23.04.2021r. przed g</w:t>
      </w:r>
      <w:r w:rsidR="00E16633">
        <w:t>odz. 9:00.</w:t>
      </w:r>
      <w:r>
        <w:t xml:space="preserve">                                                                           Otwarcie nastąpi dnia 23.04.2021 o godz.9:00.</w:t>
      </w:r>
      <w:r w:rsidR="00762A4D">
        <w:t xml:space="preserve">                                                                                                         </w:t>
      </w:r>
    </w:p>
    <w:p w:rsidR="00740FF2" w:rsidRDefault="00762A4D" w:rsidP="00762A4D">
      <w:pPr>
        <w:spacing w:after="74"/>
        <w:ind w:left="0" w:right="45" w:firstLine="0"/>
        <w:jc w:val="left"/>
      </w:pPr>
      <w:r>
        <w:rPr>
          <w:b/>
        </w:rPr>
        <w:t xml:space="preserve">      5. </w:t>
      </w:r>
      <w:r w:rsidR="00740FF2">
        <w:rPr>
          <w:b/>
        </w:rPr>
        <w:t xml:space="preserve">Termin wykonania zamówienia: </w:t>
      </w:r>
    </w:p>
    <w:p w:rsidR="00740FF2" w:rsidRDefault="0030673E" w:rsidP="00740FF2">
      <w:pPr>
        <w:spacing w:after="93" w:line="256" w:lineRule="auto"/>
        <w:ind w:left="72" w:right="31"/>
      </w:pPr>
      <w:r>
        <w:t>25.08.2021r.</w:t>
      </w:r>
      <w:r w:rsidR="00740FF2">
        <w:t xml:space="preserve"> </w:t>
      </w:r>
    </w:p>
    <w:p w:rsidR="00740FF2" w:rsidRDefault="00740FF2" w:rsidP="00762A4D">
      <w:pPr>
        <w:pStyle w:val="Akapitzlist"/>
        <w:numPr>
          <w:ilvl w:val="0"/>
          <w:numId w:val="4"/>
        </w:numPr>
        <w:spacing w:after="117" w:line="256" w:lineRule="auto"/>
        <w:ind w:right="0"/>
        <w:jc w:val="left"/>
      </w:pPr>
      <w:r w:rsidRPr="00762A4D">
        <w:rPr>
          <w:b/>
        </w:rPr>
        <w:t xml:space="preserve">Opis sposobu przygotowania oferty:  </w:t>
      </w:r>
    </w:p>
    <w:p w:rsidR="001C136D" w:rsidRPr="001C136D" w:rsidRDefault="0030673E" w:rsidP="001C136D">
      <w:pPr>
        <w:spacing w:after="139" w:line="254" w:lineRule="auto"/>
        <w:rPr>
          <w:sz w:val="24"/>
          <w:szCs w:val="24"/>
        </w:rPr>
      </w:pPr>
      <w:r w:rsidRPr="0030673E">
        <w:rPr>
          <w:sz w:val="24"/>
          <w:szCs w:val="24"/>
        </w:rPr>
        <w:t>Ofertę należy przygotować na załączonym formularzu ofertowym - zał</w:t>
      </w:r>
      <w:r>
        <w:rPr>
          <w:sz w:val="24"/>
          <w:szCs w:val="24"/>
        </w:rPr>
        <w:t>ącznik nr 1</w:t>
      </w:r>
      <w:r w:rsidR="00492C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wraz z kosztorysem ofertowym</w:t>
      </w:r>
      <w:r w:rsidRPr="0030673E">
        <w:rPr>
          <w:sz w:val="24"/>
          <w:szCs w:val="24"/>
        </w:rPr>
        <w:t>, parafowanym</w:t>
      </w:r>
      <w:r w:rsidR="002B7852">
        <w:rPr>
          <w:sz w:val="24"/>
          <w:szCs w:val="24"/>
        </w:rPr>
        <w:t xml:space="preserve"> projekcie umowy -załącznik nr 2</w:t>
      </w:r>
      <w:r w:rsidRPr="0030673E">
        <w:rPr>
          <w:sz w:val="24"/>
          <w:szCs w:val="24"/>
        </w:rPr>
        <w:t>, klauzulą RODO</w:t>
      </w:r>
      <w:r w:rsidR="002B7852">
        <w:rPr>
          <w:sz w:val="24"/>
          <w:szCs w:val="24"/>
        </w:rPr>
        <w:t xml:space="preserve"> z oświadczeniem- załącznik nr 3</w:t>
      </w:r>
      <w:r w:rsidRPr="0030673E">
        <w:rPr>
          <w:sz w:val="24"/>
          <w:szCs w:val="24"/>
        </w:rPr>
        <w:t xml:space="preserve"> czytelnie, podpisane przez osobę/y uprawnione w dokumentach rejestrowych do reprezentowania wykonawcy lub posiadających odpowiednie pełnomocnictwo do dokonywania niniejszej czynności prawnej przez osobę/y upoważnioną do reprezentowania podmiotu.</w:t>
      </w:r>
      <w:r w:rsidR="00E16633">
        <w:rPr>
          <w:sz w:val="24"/>
          <w:szCs w:val="24"/>
        </w:rPr>
        <w:t xml:space="preserve"> </w:t>
      </w:r>
    </w:p>
    <w:p w:rsidR="00762A4D" w:rsidRDefault="00762A4D" w:rsidP="00762A4D">
      <w:pPr>
        <w:spacing w:after="103" w:line="266" w:lineRule="auto"/>
        <w:ind w:left="0" w:right="0" w:firstLine="0"/>
        <w:jc w:val="left"/>
        <w:rPr>
          <w:sz w:val="24"/>
          <w:szCs w:val="24"/>
        </w:rPr>
      </w:pPr>
    </w:p>
    <w:p w:rsidR="005062A6" w:rsidRDefault="00740FF2" w:rsidP="00762A4D">
      <w:pPr>
        <w:pStyle w:val="Akapitzlist"/>
        <w:numPr>
          <w:ilvl w:val="0"/>
          <w:numId w:val="4"/>
        </w:numPr>
        <w:spacing w:after="103" w:line="266" w:lineRule="auto"/>
        <w:ind w:right="0"/>
        <w:jc w:val="left"/>
      </w:pPr>
      <w:r w:rsidRPr="00762A4D">
        <w:rPr>
          <w:b/>
        </w:rPr>
        <w:t>Opis kryteriów oceny ofert, ich znaczenie i sposób oceny</w:t>
      </w:r>
      <w:r w:rsidR="005062A6">
        <w:t>:</w:t>
      </w:r>
    </w:p>
    <w:p w:rsidR="005062A6" w:rsidRPr="005062A6" w:rsidRDefault="005062A6" w:rsidP="005062A6">
      <w:pPr>
        <w:spacing w:after="200" w:line="276" w:lineRule="auto"/>
        <w:ind w:left="0" w:right="0" w:firstLine="0"/>
        <w:jc w:val="left"/>
        <w:rPr>
          <w:rFonts w:ascii="Calibri" w:eastAsia="Calibri" w:hAnsi="Calibri" w:cs="Times New Roman"/>
          <w:color w:val="000000" w:themeColor="text1"/>
          <w:lang w:eastAsia="en-US"/>
        </w:rPr>
      </w:pPr>
      <w:r>
        <w:t xml:space="preserve">  </w:t>
      </w:r>
      <w:r w:rsidRPr="005062A6">
        <w:rPr>
          <w:rFonts w:ascii="Calibri" w:eastAsia="Calibri" w:hAnsi="Calibri" w:cs="Times New Roman"/>
          <w:color w:val="000000" w:themeColor="text1"/>
          <w:lang w:eastAsia="en-US"/>
        </w:rPr>
        <w:t>Kryteriami oceny ofert są:                                                                                                                                    cena (C) – waga kryterium 90%                                                                                                                           okres gwarancji (G) – waga kryterium 10% ( w zakresie min. 60m. do max. 120 m).</w:t>
      </w:r>
    </w:p>
    <w:p w:rsidR="002B7852" w:rsidRDefault="002B7852" w:rsidP="005062A6">
      <w:pPr>
        <w:spacing w:after="200" w:line="276" w:lineRule="auto"/>
        <w:ind w:left="0" w:right="0" w:firstLine="0"/>
        <w:jc w:val="left"/>
        <w:rPr>
          <w:rFonts w:ascii="Calibri" w:eastAsia="Calibri" w:hAnsi="Calibri" w:cs="Times New Roman"/>
          <w:color w:val="000000" w:themeColor="text1"/>
          <w:lang w:eastAsia="en-US"/>
        </w:rPr>
      </w:pPr>
    </w:p>
    <w:p w:rsidR="002B7852" w:rsidRDefault="005062A6" w:rsidP="005062A6">
      <w:pPr>
        <w:spacing w:after="200" w:line="276" w:lineRule="auto"/>
        <w:ind w:left="0" w:right="0" w:firstLine="0"/>
        <w:jc w:val="left"/>
        <w:rPr>
          <w:rFonts w:ascii="Calibri" w:eastAsia="Calibri" w:hAnsi="Calibri" w:cs="Times New Roman"/>
          <w:color w:val="000000" w:themeColor="text1"/>
          <w:lang w:eastAsia="en-US"/>
        </w:rPr>
      </w:pPr>
      <w:r w:rsidRPr="005062A6">
        <w:rPr>
          <w:rFonts w:ascii="Calibri" w:eastAsia="Calibri" w:hAnsi="Calibri" w:cs="Times New Roman"/>
          <w:color w:val="000000" w:themeColor="text1"/>
          <w:lang w:eastAsia="en-US"/>
        </w:rPr>
        <w:t>Za najkorzystniejszą zostanie uznana oferta, która uzyska największą ilość punktów tj. max 100.                                                              Ocena punktowa oferty zost</w:t>
      </w:r>
      <w:r w:rsidR="002B7852">
        <w:rPr>
          <w:rFonts w:ascii="Calibri" w:eastAsia="Calibri" w:hAnsi="Calibri" w:cs="Times New Roman"/>
          <w:color w:val="000000" w:themeColor="text1"/>
          <w:lang w:eastAsia="en-US"/>
        </w:rPr>
        <w:t>anie dokonana zgodnie z formułą:</w:t>
      </w:r>
      <w:r w:rsidRPr="005062A6">
        <w:rPr>
          <w:rFonts w:ascii="Calibri" w:eastAsia="Calibri" w:hAnsi="Calibri" w:cs="Times New Roman"/>
          <w:color w:val="000000" w:themeColor="text1"/>
          <w:lang w:eastAsia="en-US"/>
        </w:rPr>
        <w:t xml:space="preserve">                                                                                         </w:t>
      </w:r>
    </w:p>
    <w:p w:rsidR="002B7852" w:rsidRDefault="005062A6" w:rsidP="005062A6">
      <w:pPr>
        <w:spacing w:after="200" w:line="276" w:lineRule="auto"/>
        <w:ind w:left="0" w:right="0" w:firstLine="0"/>
        <w:jc w:val="left"/>
        <w:rPr>
          <w:rFonts w:ascii="Calibri" w:eastAsia="Calibri" w:hAnsi="Calibri" w:cs="Times New Roman"/>
          <w:color w:val="000000" w:themeColor="text1"/>
          <w:lang w:eastAsia="en-US"/>
        </w:rPr>
      </w:pPr>
      <w:r w:rsidRPr="005062A6">
        <w:rPr>
          <w:rFonts w:ascii="Calibri" w:eastAsia="Calibri" w:hAnsi="Calibri" w:cs="Times New Roman"/>
          <w:color w:val="000000" w:themeColor="text1"/>
          <w:lang w:eastAsia="en-US"/>
        </w:rPr>
        <w:lastRenderedPageBreak/>
        <w:t xml:space="preserve">Pi= </w:t>
      </w:r>
      <w:proofErr w:type="spellStart"/>
      <w:r w:rsidRPr="005062A6">
        <w:rPr>
          <w:rFonts w:ascii="Calibri" w:eastAsia="Calibri" w:hAnsi="Calibri" w:cs="Times New Roman"/>
          <w:color w:val="000000" w:themeColor="text1"/>
          <w:lang w:eastAsia="en-US"/>
        </w:rPr>
        <w:t>Cmin</w:t>
      </w:r>
      <w:proofErr w:type="spellEnd"/>
      <w:r w:rsidRPr="005062A6">
        <w:rPr>
          <w:rFonts w:ascii="Calibri" w:eastAsia="Calibri" w:hAnsi="Calibri" w:cs="Times New Roman"/>
          <w:color w:val="000000" w:themeColor="text1"/>
          <w:lang w:eastAsia="en-US"/>
        </w:rPr>
        <w:t xml:space="preserve">/Ci x100pkt. X 0,90 + </w:t>
      </w:r>
      <w:proofErr w:type="spellStart"/>
      <w:r w:rsidRPr="005062A6">
        <w:rPr>
          <w:rFonts w:ascii="Calibri" w:eastAsia="Calibri" w:hAnsi="Calibri" w:cs="Times New Roman"/>
          <w:color w:val="000000" w:themeColor="text1"/>
          <w:lang w:eastAsia="en-US"/>
        </w:rPr>
        <w:t>Gi</w:t>
      </w:r>
      <w:proofErr w:type="spellEnd"/>
      <w:r w:rsidRPr="005062A6">
        <w:rPr>
          <w:rFonts w:ascii="Calibri" w:eastAsia="Calibri" w:hAnsi="Calibri" w:cs="Times New Roman"/>
          <w:color w:val="000000" w:themeColor="text1"/>
          <w:lang w:eastAsia="en-US"/>
        </w:rPr>
        <w:t xml:space="preserve"> / </w:t>
      </w:r>
      <w:proofErr w:type="spellStart"/>
      <w:r w:rsidRPr="005062A6">
        <w:rPr>
          <w:rFonts w:ascii="Calibri" w:eastAsia="Calibri" w:hAnsi="Calibri" w:cs="Times New Roman"/>
          <w:color w:val="000000" w:themeColor="text1"/>
          <w:lang w:eastAsia="en-US"/>
        </w:rPr>
        <w:t>Gma</w:t>
      </w:r>
      <w:proofErr w:type="spellEnd"/>
      <w:r w:rsidRPr="005062A6">
        <w:rPr>
          <w:rFonts w:ascii="Calibri" w:eastAsia="Calibri" w:hAnsi="Calibri" w:cs="Times New Roman"/>
          <w:color w:val="000000" w:themeColor="text1"/>
          <w:lang w:eastAsia="en-US"/>
        </w:rPr>
        <w:t xml:space="preserve"> x 100 x 0,10                                                                                 </w:t>
      </w:r>
    </w:p>
    <w:p w:rsidR="005062A6" w:rsidRPr="005062A6" w:rsidRDefault="005062A6" w:rsidP="005062A6">
      <w:pPr>
        <w:spacing w:after="200" w:line="276" w:lineRule="auto"/>
        <w:ind w:left="0" w:right="0" w:firstLine="0"/>
        <w:jc w:val="left"/>
        <w:rPr>
          <w:rFonts w:ascii="Calibri" w:eastAsia="Calibri" w:hAnsi="Calibri" w:cs="Times New Roman"/>
          <w:color w:val="000000" w:themeColor="text1"/>
          <w:lang w:eastAsia="en-US"/>
        </w:rPr>
      </w:pPr>
      <w:r w:rsidRPr="005062A6">
        <w:rPr>
          <w:rFonts w:ascii="Calibri" w:eastAsia="Calibri" w:hAnsi="Calibri" w:cs="Times New Roman"/>
          <w:color w:val="000000" w:themeColor="text1"/>
          <w:lang w:eastAsia="en-US"/>
        </w:rPr>
        <w:t xml:space="preserve">gdzie; Pi – ilość punktów przyznana badanej ofercie                                                                                                    ( liczona będzie do dwóch miejsc po przecinku)                                                                                                                                                      </w:t>
      </w:r>
      <w:proofErr w:type="spellStart"/>
      <w:r w:rsidRPr="005062A6">
        <w:rPr>
          <w:rFonts w:ascii="Calibri" w:eastAsia="Calibri" w:hAnsi="Calibri" w:cs="Times New Roman"/>
          <w:color w:val="000000" w:themeColor="text1"/>
          <w:lang w:eastAsia="en-US"/>
        </w:rPr>
        <w:t>Cmin</w:t>
      </w:r>
      <w:proofErr w:type="spellEnd"/>
      <w:r w:rsidRPr="005062A6">
        <w:rPr>
          <w:rFonts w:ascii="Calibri" w:eastAsia="Calibri" w:hAnsi="Calibri" w:cs="Times New Roman"/>
          <w:color w:val="000000" w:themeColor="text1"/>
          <w:lang w:eastAsia="en-US"/>
        </w:rPr>
        <w:t xml:space="preserve"> – cena ryczałtowa łączna brutto najniższa zaoferowana w złożonych ofertach                                           Ci – cena ryczałtowa brutto badanej oferty                                                                                                              G max – najdłuższy zaoferowany okres gwarancji w złożonych ofertach   (w miesiącach)- nie dłuższy niż 120m.                                                                                                                                                                                  </w:t>
      </w:r>
      <w:proofErr w:type="spellStart"/>
      <w:r w:rsidRPr="005062A6">
        <w:rPr>
          <w:rFonts w:ascii="Calibri" w:eastAsia="Calibri" w:hAnsi="Calibri" w:cs="Times New Roman"/>
          <w:color w:val="000000" w:themeColor="text1"/>
          <w:lang w:eastAsia="en-US"/>
        </w:rPr>
        <w:t>Gi</w:t>
      </w:r>
      <w:proofErr w:type="spellEnd"/>
      <w:r w:rsidRPr="005062A6">
        <w:rPr>
          <w:rFonts w:ascii="Calibri" w:eastAsia="Calibri" w:hAnsi="Calibri" w:cs="Times New Roman"/>
          <w:color w:val="000000" w:themeColor="text1"/>
          <w:lang w:eastAsia="en-US"/>
        </w:rPr>
        <w:t xml:space="preserve"> – zaoferowany okres gwarancji i rękojmi w badanej ofercie.</w:t>
      </w:r>
    </w:p>
    <w:p w:rsidR="005062A6" w:rsidRDefault="005062A6" w:rsidP="005062A6">
      <w:pPr>
        <w:spacing w:after="103" w:line="266" w:lineRule="auto"/>
        <w:ind w:left="354" w:right="0" w:firstLine="0"/>
        <w:jc w:val="left"/>
      </w:pPr>
      <w:r>
        <w:t xml:space="preserve">                                                                 </w:t>
      </w:r>
    </w:p>
    <w:p w:rsidR="005062A6" w:rsidRDefault="005062A6" w:rsidP="005062A6">
      <w:pPr>
        <w:spacing w:after="103" w:line="266" w:lineRule="auto"/>
        <w:ind w:left="354" w:right="0" w:firstLine="0"/>
        <w:jc w:val="left"/>
      </w:pPr>
    </w:p>
    <w:p w:rsidR="005062A6" w:rsidRDefault="005062A6" w:rsidP="005062A6">
      <w:pPr>
        <w:spacing w:after="103" w:line="266" w:lineRule="auto"/>
        <w:ind w:left="354" w:right="0" w:firstLine="0"/>
        <w:jc w:val="left"/>
      </w:pPr>
    </w:p>
    <w:p w:rsidR="00740FF2" w:rsidRDefault="00740FF2" w:rsidP="005062A6">
      <w:pPr>
        <w:spacing w:after="103" w:line="266" w:lineRule="auto"/>
        <w:ind w:left="354" w:right="0" w:firstLine="0"/>
        <w:jc w:val="left"/>
      </w:pPr>
      <w:r>
        <w:rPr>
          <w:sz w:val="20"/>
        </w:rPr>
        <w:tab/>
        <w:t xml:space="preserve"> </w:t>
      </w:r>
      <w:r>
        <w:rPr>
          <w:sz w:val="20"/>
        </w:rPr>
        <w:tab/>
      </w:r>
      <w:r w:rsidR="00762A4D">
        <w:rPr>
          <w:sz w:val="20"/>
        </w:rPr>
        <w:t xml:space="preserve">                                                               </w:t>
      </w:r>
      <w:r w:rsidR="003042E5">
        <w:rPr>
          <w:sz w:val="20"/>
        </w:rPr>
        <w:t xml:space="preserve">                     </w:t>
      </w:r>
      <w:r w:rsidR="00762A4D">
        <w:rPr>
          <w:sz w:val="20"/>
        </w:rPr>
        <w:t xml:space="preserve">     </w:t>
      </w:r>
      <w:r>
        <w:rPr>
          <w:sz w:val="20"/>
        </w:rPr>
        <w:t xml:space="preserve">Zatwierdził: </w:t>
      </w:r>
    </w:p>
    <w:p w:rsidR="00740FF2" w:rsidRDefault="00740FF2" w:rsidP="00740FF2">
      <w:pPr>
        <w:spacing w:after="103" w:line="256" w:lineRule="auto"/>
        <w:ind w:left="18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740FF2" w:rsidRDefault="00740FF2" w:rsidP="00740FF2">
      <w:pPr>
        <w:spacing w:after="100" w:line="256" w:lineRule="auto"/>
        <w:ind w:left="185" w:right="0" w:firstLine="0"/>
        <w:jc w:val="left"/>
      </w:pPr>
      <w:r>
        <w:rPr>
          <w:sz w:val="20"/>
        </w:rPr>
        <w:t xml:space="preserve"> </w:t>
      </w:r>
    </w:p>
    <w:p w:rsidR="00740FF2" w:rsidRDefault="00740FF2" w:rsidP="00740FF2">
      <w:pPr>
        <w:spacing w:after="0" w:line="256" w:lineRule="auto"/>
        <w:ind w:left="185" w:right="0" w:firstLine="0"/>
        <w:jc w:val="left"/>
      </w:pPr>
      <w:r>
        <w:rPr>
          <w:sz w:val="20"/>
        </w:rPr>
        <w:t xml:space="preserve"> </w:t>
      </w:r>
    </w:p>
    <w:p w:rsidR="003042E5" w:rsidRDefault="003042E5" w:rsidP="00740FF2">
      <w:pPr>
        <w:spacing w:after="39" w:line="256" w:lineRule="auto"/>
        <w:ind w:left="77" w:right="0" w:firstLine="0"/>
        <w:jc w:val="left"/>
      </w:pPr>
      <w:r>
        <w:t xml:space="preserve">                                                                                ---------------------------------------------------------------</w:t>
      </w:r>
      <w:bookmarkStart w:id="0" w:name="_GoBack"/>
      <w:bookmarkEnd w:id="0"/>
    </w:p>
    <w:p w:rsidR="00740FF2" w:rsidRDefault="00740FF2" w:rsidP="00740FF2">
      <w:pPr>
        <w:tabs>
          <w:tab w:val="center" w:pos="2113"/>
          <w:tab w:val="center" w:pos="4678"/>
          <w:tab w:val="center" w:pos="7177"/>
        </w:tabs>
        <w:spacing w:after="3" w:line="266" w:lineRule="auto"/>
        <w:ind w:left="0" w:right="0" w:firstLine="0"/>
        <w:jc w:val="left"/>
      </w:pPr>
      <w:r>
        <w:rPr>
          <w:sz w:val="31"/>
          <w:vertAlign w:val="superscript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 w:rsidR="003042E5">
        <w:rPr>
          <w:sz w:val="20"/>
        </w:rPr>
        <w:t xml:space="preserve">                                              </w:t>
      </w:r>
      <w:r>
        <w:rPr>
          <w:sz w:val="16"/>
        </w:rPr>
        <w:t xml:space="preserve">Podpis i pieczęć kierownika jednostki </w:t>
      </w:r>
    </w:p>
    <w:p w:rsidR="00740FF2" w:rsidRDefault="00740FF2" w:rsidP="00740FF2">
      <w:pPr>
        <w:spacing w:after="103" w:line="256" w:lineRule="auto"/>
        <w:ind w:left="4985" w:right="0" w:firstLine="0"/>
        <w:jc w:val="center"/>
      </w:pPr>
      <w:r>
        <w:rPr>
          <w:sz w:val="20"/>
        </w:rPr>
        <w:t xml:space="preserve"> </w:t>
      </w:r>
    </w:p>
    <w:p w:rsidR="00740FF2" w:rsidRDefault="00740FF2" w:rsidP="00740FF2">
      <w:pPr>
        <w:spacing w:after="101" w:line="256" w:lineRule="auto"/>
        <w:ind w:left="77" w:right="0" w:firstLine="0"/>
        <w:jc w:val="left"/>
      </w:pPr>
      <w:r>
        <w:rPr>
          <w:b/>
          <w:sz w:val="20"/>
        </w:rPr>
        <w:t xml:space="preserve"> </w:t>
      </w:r>
    </w:p>
    <w:p w:rsidR="00740FF2" w:rsidRDefault="00740FF2" w:rsidP="00740FF2">
      <w:pPr>
        <w:spacing w:after="103" w:line="256" w:lineRule="auto"/>
        <w:ind w:left="72" w:right="43"/>
        <w:jc w:val="left"/>
      </w:pPr>
      <w:r>
        <w:rPr>
          <w:sz w:val="20"/>
        </w:rPr>
        <w:t xml:space="preserve">*dotyczy tylko egzemplarza, który zawarty jest w dokumentacji jednostki </w:t>
      </w:r>
    </w:p>
    <w:p w:rsidR="00740FF2" w:rsidRDefault="00740FF2" w:rsidP="00740FF2">
      <w:pPr>
        <w:spacing w:after="120" w:line="256" w:lineRule="auto"/>
        <w:ind w:left="77" w:right="0" w:firstLine="0"/>
        <w:jc w:val="left"/>
      </w:pPr>
      <w:r>
        <w:rPr>
          <w:b/>
          <w:sz w:val="20"/>
        </w:rPr>
        <w:t xml:space="preserve"> </w:t>
      </w:r>
    </w:p>
    <w:p w:rsidR="00740FF2" w:rsidRPr="00513C36" w:rsidRDefault="00740FF2" w:rsidP="00762A4D">
      <w:pPr>
        <w:numPr>
          <w:ilvl w:val="0"/>
          <w:numId w:val="4"/>
        </w:numPr>
        <w:spacing w:after="138" w:line="266" w:lineRule="auto"/>
        <w:ind w:left="354" w:right="0" w:hanging="283"/>
        <w:jc w:val="left"/>
      </w:pPr>
      <w:r>
        <w:rPr>
          <w:b/>
        </w:rPr>
        <w:t xml:space="preserve">Załączniki: </w:t>
      </w:r>
    </w:p>
    <w:p w:rsidR="00513C36" w:rsidRDefault="00513C36" w:rsidP="00513C36">
      <w:pPr>
        <w:spacing w:after="138" w:line="266" w:lineRule="auto"/>
        <w:ind w:left="354" w:right="0" w:firstLine="0"/>
        <w:jc w:val="left"/>
        <w:rPr>
          <w:b/>
        </w:rPr>
      </w:pPr>
      <w:r>
        <w:rPr>
          <w:b/>
        </w:rPr>
        <w:t>Nr 1 treść oferty</w:t>
      </w:r>
    </w:p>
    <w:p w:rsidR="00513C36" w:rsidRDefault="00513C36" w:rsidP="00513C36">
      <w:pPr>
        <w:spacing w:after="138" w:line="266" w:lineRule="auto"/>
        <w:ind w:left="354" w:right="0" w:firstLine="0"/>
        <w:jc w:val="left"/>
        <w:rPr>
          <w:b/>
        </w:rPr>
      </w:pPr>
      <w:r>
        <w:rPr>
          <w:b/>
        </w:rPr>
        <w:t xml:space="preserve">Nr </w:t>
      </w:r>
      <w:r w:rsidR="00ED05B1">
        <w:rPr>
          <w:b/>
        </w:rPr>
        <w:t>2 przedmiar</w:t>
      </w:r>
    </w:p>
    <w:p w:rsidR="00ED05B1" w:rsidRDefault="00ED05B1" w:rsidP="00513C36">
      <w:pPr>
        <w:spacing w:after="138" w:line="266" w:lineRule="auto"/>
        <w:ind w:left="354" w:right="0" w:firstLine="0"/>
        <w:jc w:val="left"/>
        <w:rPr>
          <w:b/>
        </w:rPr>
      </w:pPr>
      <w:r>
        <w:rPr>
          <w:b/>
        </w:rPr>
        <w:t xml:space="preserve">Nr 3 projekt umowy </w:t>
      </w:r>
    </w:p>
    <w:p w:rsidR="00ED05B1" w:rsidRDefault="00ED05B1" w:rsidP="00513C36">
      <w:pPr>
        <w:spacing w:after="138" w:line="266" w:lineRule="auto"/>
        <w:ind w:left="354" w:right="0" w:firstLine="0"/>
        <w:jc w:val="left"/>
      </w:pPr>
      <w:r>
        <w:rPr>
          <w:b/>
        </w:rPr>
        <w:t>Nr 4 RODO</w:t>
      </w:r>
    </w:p>
    <w:p w:rsidR="00C60D51" w:rsidRDefault="00C60D51"/>
    <w:sectPr w:rsidR="00C60D51" w:rsidSect="00BC6AB6">
      <w:type w:val="continuous"/>
      <w:pgSz w:w="11909" w:h="16834" w:code="9"/>
      <w:pgMar w:top="1440" w:right="1423" w:bottom="357" w:left="1423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F0530"/>
    <w:multiLevelType w:val="hybridMultilevel"/>
    <w:tmpl w:val="876A4CD2"/>
    <w:lvl w:ilvl="0" w:tplc="185848A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93D67"/>
    <w:multiLevelType w:val="hybridMultilevel"/>
    <w:tmpl w:val="3C5E2F08"/>
    <w:lvl w:ilvl="0" w:tplc="CCDA76D4">
      <w:start w:val="4"/>
      <w:numFmt w:val="decimal"/>
      <w:lvlText w:val="%1."/>
      <w:lvlJc w:val="left"/>
      <w:pPr>
        <w:ind w:left="71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542425B5"/>
    <w:multiLevelType w:val="hybridMultilevel"/>
    <w:tmpl w:val="3CB08520"/>
    <w:lvl w:ilvl="0" w:tplc="2D325E82">
      <w:start w:val="6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</w:lvl>
    <w:lvl w:ilvl="3" w:tplc="0415000F" w:tentative="1">
      <w:start w:val="1"/>
      <w:numFmt w:val="decimal"/>
      <w:lvlText w:val="%4."/>
      <w:lvlJc w:val="left"/>
      <w:pPr>
        <w:ind w:left="2642" w:hanging="360"/>
      </w:p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</w:lvl>
    <w:lvl w:ilvl="6" w:tplc="0415000F" w:tentative="1">
      <w:start w:val="1"/>
      <w:numFmt w:val="decimal"/>
      <w:lvlText w:val="%7."/>
      <w:lvlJc w:val="left"/>
      <w:pPr>
        <w:ind w:left="4802" w:hanging="360"/>
      </w:p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3" w15:restartNumberingAfterBreak="0">
    <w:nsid w:val="55C8211A"/>
    <w:multiLevelType w:val="hybridMultilevel"/>
    <w:tmpl w:val="3398BFFC"/>
    <w:lvl w:ilvl="0" w:tplc="A4582FAE">
      <w:start w:val="1"/>
      <w:numFmt w:val="decimal"/>
      <w:lvlText w:val="%1."/>
      <w:lvlJc w:val="left"/>
      <w:pPr>
        <w:ind w:left="35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B7C12FE">
      <w:start w:val="1"/>
      <w:numFmt w:val="bullet"/>
      <w:lvlText w:val="❖"/>
      <w:lvlJc w:val="left"/>
      <w:pPr>
        <w:ind w:left="8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CDC6F7E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4D81AFC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760ABE0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98AC8F2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264FC12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83C27B0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DA47FE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9A31447"/>
    <w:multiLevelType w:val="hybridMultilevel"/>
    <w:tmpl w:val="99700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F2"/>
    <w:rsid w:val="001C0A26"/>
    <w:rsid w:val="001C136D"/>
    <w:rsid w:val="0024401F"/>
    <w:rsid w:val="0027575D"/>
    <w:rsid w:val="002B7852"/>
    <w:rsid w:val="003042E5"/>
    <w:rsid w:val="0030673E"/>
    <w:rsid w:val="00312231"/>
    <w:rsid w:val="00333891"/>
    <w:rsid w:val="003506ED"/>
    <w:rsid w:val="00492CD2"/>
    <w:rsid w:val="004C6F05"/>
    <w:rsid w:val="005062A6"/>
    <w:rsid w:val="00507689"/>
    <w:rsid w:val="00513C36"/>
    <w:rsid w:val="00521EF7"/>
    <w:rsid w:val="006A1E44"/>
    <w:rsid w:val="006B7DFF"/>
    <w:rsid w:val="00740FF2"/>
    <w:rsid w:val="00762A4D"/>
    <w:rsid w:val="00854C61"/>
    <w:rsid w:val="009B4D95"/>
    <w:rsid w:val="00A547D6"/>
    <w:rsid w:val="00B4587C"/>
    <w:rsid w:val="00BC6AB6"/>
    <w:rsid w:val="00C60D51"/>
    <w:rsid w:val="00C7633F"/>
    <w:rsid w:val="00D11462"/>
    <w:rsid w:val="00DD569F"/>
    <w:rsid w:val="00E16633"/>
    <w:rsid w:val="00E20742"/>
    <w:rsid w:val="00E500A8"/>
    <w:rsid w:val="00EC5E4C"/>
    <w:rsid w:val="00ED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F8EBE-E5E2-4576-8C20-5EFE432E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FF2"/>
    <w:pPr>
      <w:spacing w:after="37" w:line="357" w:lineRule="auto"/>
      <w:ind w:left="10" w:right="41" w:hanging="10"/>
      <w:jc w:val="both"/>
    </w:pPr>
    <w:rPr>
      <w:rFonts w:ascii="Candara" w:eastAsia="Candara" w:hAnsi="Candara" w:cs="Candara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740FF2"/>
    <w:pPr>
      <w:keepNext/>
      <w:keepLines/>
      <w:spacing w:after="103" w:line="266" w:lineRule="auto"/>
      <w:ind w:left="46" w:hanging="10"/>
      <w:jc w:val="center"/>
      <w:outlineLvl w:val="0"/>
    </w:pPr>
    <w:rPr>
      <w:rFonts w:ascii="Candara" w:eastAsia="Candara" w:hAnsi="Candara" w:cs="Candar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0FF2"/>
    <w:rPr>
      <w:rFonts w:ascii="Candara" w:eastAsia="Candara" w:hAnsi="Candara" w:cs="Candara"/>
      <w:b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30673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67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7D6"/>
    <w:rPr>
      <w:rFonts w:ascii="Segoe UI" w:eastAsia="Candar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8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1192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2021-04-15T08:13:00Z</cp:lastPrinted>
  <dcterms:created xsi:type="dcterms:W3CDTF">2021-04-13T09:30:00Z</dcterms:created>
  <dcterms:modified xsi:type="dcterms:W3CDTF">2021-04-15T08:22:00Z</dcterms:modified>
</cp:coreProperties>
</file>